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F1E1" w14:textId="7C14FD7D" w:rsidR="00980F3E" w:rsidRDefault="00980F3E" w:rsidP="00980F3E">
      <w:pPr>
        <w:rPr>
          <w:sz w:val="22"/>
          <w:szCs w:val="22"/>
        </w:rPr>
      </w:pPr>
    </w:p>
    <w:p w14:paraId="73BFD8DA" w14:textId="77777777" w:rsidR="00307970" w:rsidRDefault="00307970" w:rsidP="00307970">
      <w:pPr>
        <w:pStyle w:val="NoSpacing"/>
        <w:jc w:val="center"/>
        <w:rPr>
          <w:rFonts w:cs="Calibri"/>
        </w:rPr>
        <w:sectPr w:rsidR="00307970" w:rsidSect="00EA394D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2124" w:right="540" w:bottom="1440" w:left="1440" w:header="54" w:footer="720" w:gutter="0"/>
          <w:cols w:num="2" w:space="720"/>
          <w:docGrid w:linePitch="360"/>
        </w:sectPr>
      </w:pPr>
    </w:p>
    <w:p w14:paraId="6FF6A945" w14:textId="77777777" w:rsidR="008E6C8C" w:rsidRPr="008E6C8C" w:rsidRDefault="008E6C8C" w:rsidP="008E6C8C">
      <w:pPr>
        <w:pStyle w:val="NoSpacing"/>
        <w:autoSpaceDE w:val="0"/>
        <w:autoSpaceDN w:val="0"/>
        <w:adjustRightInd w:val="0"/>
        <w:jc w:val="center"/>
        <w:rPr>
          <w:rFonts w:cs="Calibri"/>
        </w:rPr>
      </w:pPr>
      <w:r w:rsidRPr="008E6C8C">
        <w:rPr>
          <w:rFonts w:cs="Calibri"/>
        </w:rPr>
        <w:t xml:space="preserve">Agenda de la </w:t>
      </w:r>
      <w:proofErr w:type="spellStart"/>
      <w:r w:rsidRPr="008E6C8C">
        <w:rPr>
          <w:rFonts w:cs="Calibri"/>
        </w:rPr>
        <w:t>reunión</w:t>
      </w:r>
      <w:proofErr w:type="spellEnd"/>
      <w:r w:rsidRPr="008E6C8C">
        <w:rPr>
          <w:rFonts w:cs="Calibri"/>
        </w:rPr>
        <w:t xml:space="preserve"> de </w:t>
      </w:r>
      <w:proofErr w:type="spellStart"/>
      <w:r w:rsidRPr="008E6C8C">
        <w:rPr>
          <w:rFonts w:cs="Calibri"/>
        </w:rPr>
        <w:t>transición</w:t>
      </w:r>
      <w:proofErr w:type="spellEnd"/>
      <w:r w:rsidRPr="008E6C8C">
        <w:rPr>
          <w:rFonts w:cs="Calibri"/>
        </w:rPr>
        <w:t xml:space="preserve"> del </w:t>
      </w:r>
      <w:proofErr w:type="spellStart"/>
      <w:r w:rsidRPr="008E6C8C">
        <w:rPr>
          <w:rFonts w:cs="Calibri"/>
        </w:rPr>
        <w:t>Título</w:t>
      </w:r>
      <w:proofErr w:type="spellEnd"/>
      <w:r w:rsidRPr="008E6C8C">
        <w:rPr>
          <w:rFonts w:cs="Calibri"/>
        </w:rPr>
        <w:t xml:space="preserve"> I para octavo </w:t>
      </w:r>
      <w:proofErr w:type="spellStart"/>
      <w:r w:rsidRPr="008E6C8C">
        <w:rPr>
          <w:rFonts w:cs="Calibri"/>
        </w:rPr>
        <w:t>grado</w:t>
      </w:r>
      <w:proofErr w:type="spellEnd"/>
    </w:p>
    <w:p w14:paraId="64C8A976" w14:textId="77777777" w:rsidR="008E6C8C" w:rsidRPr="008E6C8C" w:rsidRDefault="008E6C8C" w:rsidP="008E6C8C">
      <w:pPr>
        <w:pStyle w:val="NoSpacing"/>
        <w:autoSpaceDE w:val="0"/>
        <w:autoSpaceDN w:val="0"/>
        <w:adjustRightInd w:val="0"/>
        <w:jc w:val="center"/>
        <w:rPr>
          <w:rFonts w:cs="Calibri"/>
        </w:rPr>
      </w:pPr>
      <w:r w:rsidRPr="008E6C8C">
        <w:rPr>
          <w:rFonts w:cs="Calibri"/>
        </w:rPr>
        <w:t xml:space="preserve">30 de </w:t>
      </w:r>
      <w:proofErr w:type="spellStart"/>
      <w:r w:rsidRPr="008E6C8C">
        <w:rPr>
          <w:rFonts w:cs="Calibri"/>
        </w:rPr>
        <w:t>enero</w:t>
      </w:r>
      <w:proofErr w:type="spellEnd"/>
      <w:r w:rsidRPr="008E6C8C">
        <w:rPr>
          <w:rFonts w:cs="Calibri"/>
        </w:rPr>
        <w:t xml:space="preserve"> de 2020</w:t>
      </w:r>
    </w:p>
    <w:p w14:paraId="0A669EC2" w14:textId="0119F534" w:rsidR="00307970" w:rsidRDefault="008E6C8C" w:rsidP="008E6C8C">
      <w:pPr>
        <w:pStyle w:val="NoSpacing"/>
        <w:autoSpaceDE w:val="0"/>
        <w:autoSpaceDN w:val="0"/>
        <w:adjustRightInd w:val="0"/>
        <w:jc w:val="center"/>
        <w:rPr>
          <w:rFonts w:cs="Calibri"/>
        </w:rPr>
      </w:pPr>
      <w:r w:rsidRPr="008E6C8C">
        <w:rPr>
          <w:rFonts w:cs="Calibri"/>
        </w:rPr>
        <w:t>5:00 PM</w:t>
      </w:r>
    </w:p>
    <w:p w14:paraId="1DE52DC1" w14:textId="77777777" w:rsidR="00307970" w:rsidRPr="00307970" w:rsidRDefault="00307970" w:rsidP="00307970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t xml:space="preserve"> </w:t>
      </w:r>
    </w:p>
    <w:p w14:paraId="7E09E6D1" w14:textId="77777777" w:rsidR="00162BDA" w:rsidRDefault="00162BDA" w:rsidP="00162BDA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53B229C2" w14:textId="77777777" w:rsidR="008E6C8C" w:rsidRPr="008E6C8C" w:rsidRDefault="008E6C8C" w:rsidP="008E6C8C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I. 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Introducción</w:t>
      </w:r>
      <w:proofErr w:type="spellEnd"/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 del personal</w:t>
      </w:r>
    </w:p>
    <w:p w14:paraId="74F8CD1E" w14:textId="77777777" w:rsidR="008E6C8C" w:rsidRPr="008E6C8C" w:rsidRDefault="008E6C8C" w:rsidP="008E6C8C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II 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Chatea</w:t>
      </w:r>
      <w:proofErr w:type="spellEnd"/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 con 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consejeros</w:t>
      </w:r>
      <w:proofErr w:type="spellEnd"/>
    </w:p>
    <w:p w14:paraId="07E1E958" w14:textId="77777777" w:rsidR="008E6C8C" w:rsidRPr="008E6C8C" w:rsidRDefault="008E6C8C" w:rsidP="008E6C8C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8E6C8C">
        <w:rPr>
          <w:rFonts w:asciiTheme="minorHAnsi" w:eastAsiaTheme="minorHAnsi" w:hAnsiTheme="minorHAnsi" w:cs="Calibri"/>
          <w:sz w:val="22"/>
          <w:szCs w:val="22"/>
        </w:rPr>
        <w:t>III. "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Muestra</w:t>
      </w:r>
      <w:proofErr w:type="spellEnd"/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" de CTAE y 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Bellas</w:t>
      </w:r>
      <w:proofErr w:type="spellEnd"/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 Artes</w:t>
      </w:r>
    </w:p>
    <w:p w14:paraId="1BA7CE92" w14:textId="77777777" w:rsidR="008E6C8C" w:rsidRPr="008E6C8C" w:rsidRDefault="008E6C8C" w:rsidP="008E6C8C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IV. 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Preguntas</w:t>
      </w:r>
      <w:proofErr w:type="spellEnd"/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 y 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respuestas</w:t>
      </w:r>
      <w:proofErr w:type="spellEnd"/>
    </w:p>
    <w:p w14:paraId="2809F8A8" w14:textId="67B54223" w:rsidR="001B0785" w:rsidRPr="008E6C8C" w:rsidRDefault="008E6C8C" w:rsidP="008E6C8C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bookmarkStart w:id="0" w:name="_GoBack"/>
      <w:bookmarkEnd w:id="0"/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V. 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Encuesta</w:t>
      </w:r>
      <w:proofErr w:type="spellEnd"/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 (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Escanear</w:t>
      </w:r>
      <w:proofErr w:type="spellEnd"/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 </w:t>
      </w:r>
      <w:proofErr w:type="spellStart"/>
      <w:r w:rsidRPr="008E6C8C">
        <w:rPr>
          <w:rFonts w:asciiTheme="minorHAnsi" w:eastAsiaTheme="minorHAnsi" w:hAnsiTheme="minorHAnsi" w:cs="Calibri"/>
          <w:sz w:val="22"/>
          <w:szCs w:val="22"/>
        </w:rPr>
        <w:t>código</w:t>
      </w:r>
      <w:proofErr w:type="spellEnd"/>
      <w:r w:rsidRPr="008E6C8C">
        <w:rPr>
          <w:rFonts w:asciiTheme="minorHAnsi" w:eastAsiaTheme="minorHAnsi" w:hAnsiTheme="minorHAnsi" w:cs="Calibri"/>
          <w:sz w:val="22"/>
          <w:szCs w:val="22"/>
        </w:rPr>
        <w:t xml:space="preserve"> QR)</w:t>
      </w:r>
    </w:p>
    <w:p w14:paraId="61DD18DE" w14:textId="3B9B4DAF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4EBDD2E6" w14:textId="248BDF31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25D689D5" w14:textId="783AB674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6B7E826F" w14:textId="2433212E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60E4F07" wp14:editId="063DEBDD">
            <wp:simplePos x="0" y="0"/>
            <wp:positionH relativeFrom="column">
              <wp:posOffset>3869055</wp:posOffset>
            </wp:positionH>
            <wp:positionV relativeFrom="paragraph">
              <wp:posOffset>3175</wp:posOffset>
            </wp:positionV>
            <wp:extent cx="2221230" cy="2221230"/>
            <wp:effectExtent l="0" t="0" r="1270" b="1270"/>
            <wp:wrapTight wrapText="bothSides">
              <wp:wrapPolygon edited="0">
                <wp:start x="9386" y="0"/>
                <wp:lineTo x="7657" y="247"/>
                <wp:lineTo x="4322" y="1605"/>
                <wp:lineTo x="3952" y="2223"/>
                <wp:lineTo x="2223" y="3952"/>
                <wp:lineTo x="864" y="5928"/>
                <wp:lineTo x="123" y="7904"/>
                <wp:lineTo x="0" y="9633"/>
                <wp:lineTo x="0" y="12103"/>
                <wp:lineTo x="247" y="13832"/>
                <wp:lineTo x="1111" y="15808"/>
                <wp:lineTo x="2346" y="17784"/>
                <wp:lineTo x="4569" y="19760"/>
                <wp:lineTo x="4693" y="20130"/>
                <wp:lineTo x="8645" y="21489"/>
                <wp:lineTo x="9509" y="21489"/>
                <wp:lineTo x="11979" y="21489"/>
                <wp:lineTo x="12967" y="21489"/>
                <wp:lineTo x="16796" y="20130"/>
                <wp:lineTo x="16919" y="19760"/>
                <wp:lineTo x="19142" y="17784"/>
                <wp:lineTo x="20501" y="15808"/>
                <wp:lineTo x="21242" y="13832"/>
                <wp:lineTo x="21489" y="12103"/>
                <wp:lineTo x="21489" y="9633"/>
                <wp:lineTo x="21365" y="7904"/>
                <wp:lineTo x="20624" y="5928"/>
                <wp:lineTo x="19266" y="3952"/>
                <wp:lineTo x="17660" y="2346"/>
                <wp:lineTo x="17290" y="1605"/>
                <wp:lineTo x="13832" y="247"/>
                <wp:lineTo x="12103" y="0"/>
                <wp:lineTo x="938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cod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6EC43" w14:textId="3FB2D41E" w:rsid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3CFABB3C" w14:textId="7C162459" w:rsidR="001B0785" w:rsidRPr="001B0785" w:rsidRDefault="001B0785" w:rsidP="001B0785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  <w:sectPr w:rsidR="001B0785" w:rsidRPr="001B0785" w:rsidSect="00307970">
          <w:type w:val="continuous"/>
          <w:pgSz w:w="12240" w:h="15840"/>
          <w:pgMar w:top="2124" w:right="540" w:bottom="1440" w:left="1440" w:header="54" w:footer="720" w:gutter="0"/>
          <w:cols w:space="720"/>
          <w:docGrid w:linePitch="360"/>
        </w:sectPr>
      </w:pPr>
    </w:p>
    <w:p w14:paraId="18160DA3" w14:textId="70205A3F" w:rsidR="00A44B06" w:rsidRPr="00307970" w:rsidRDefault="00A44B06" w:rsidP="00980F3E">
      <w:pPr>
        <w:rPr>
          <w:rFonts w:asciiTheme="minorHAnsi" w:eastAsiaTheme="minorHAnsi" w:hAnsiTheme="minorHAnsi" w:cs="Calibri"/>
          <w:sz w:val="22"/>
          <w:szCs w:val="22"/>
        </w:rPr>
      </w:pPr>
    </w:p>
    <w:sectPr w:rsidR="00A44B06" w:rsidRPr="00307970" w:rsidSect="00307970">
      <w:type w:val="continuous"/>
      <w:pgSz w:w="12240" w:h="15840"/>
      <w:pgMar w:top="2124" w:right="540" w:bottom="1440" w:left="1440" w:header="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8D90" w14:textId="77777777" w:rsidR="00223DCA" w:rsidRDefault="00223DCA" w:rsidP="001E6249">
      <w:r>
        <w:separator/>
      </w:r>
    </w:p>
  </w:endnote>
  <w:endnote w:type="continuationSeparator" w:id="0">
    <w:p w14:paraId="61246DAB" w14:textId="77777777" w:rsidR="00223DCA" w:rsidRDefault="00223DCA" w:rsidP="001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vernment Agent BB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B9BC" w14:textId="77777777" w:rsidR="00223DCA" w:rsidRPr="00F1191A" w:rsidRDefault="00223DCA" w:rsidP="00172BCB">
    <w:pPr>
      <w:pStyle w:val="Footer"/>
      <w:ind w:left="-1440" w:right="-540"/>
      <w:jc w:val="center"/>
      <w:rPr>
        <w:color w:val="13274A"/>
      </w:rPr>
    </w:pPr>
    <w:r w:rsidRPr="00F1191A">
      <w:rPr>
        <w:color w:val="13274A"/>
      </w:rPr>
      <w:t xml:space="preserve">Web: http://pchs.putnam.schooldesk.net     * </w:t>
    </w:r>
    <w:r>
      <w:rPr>
        <w:color w:val="13274A"/>
      </w:rPr>
      <w:t xml:space="preserve">    Facebook, Twitter</w:t>
    </w:r>
    <w:r w:rsidRPr="00F1191A">
      <w:rPr>
        <w:color w:val="13274A"/>
      </w:rPr>
      <w:t xml:space="preserve">: </w:t>
    </w:r>
    <w:proofErr w:type="spellStart"/>
    <w:r w:rsidRPr="00F1191A">
      <w:rPr>
        <w:color w:val="13274A"/>
      </w:rPr>
      <w:t>PCHSWarEagles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EBED" w14:textId="77777777" w:rsidR="00223DCA" w:rsidRDefault="00223DCA" w:rsidP="001E6249">
      <w:r>
        <w:separator/>
      </w:r>
    </w:p>
  </w:footnote>
  <w:footnote w:type="continuationSeparator" w:id="0">
    <w:p w14:paraId="01879570" w14:textId="77777777" w:rsidR="00223DCA" w:rsidRDefault="00223DCA" w:rsidP="001E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AD06F" w14:textId="77777777" w:rsidR="00223DCA" w:rsidRDefault="008E6C8C">
    <w:pPr>
      <w:pStyle w:val="Header"/>
    </w:pPr>
    <w:r>
      <w:rPr>
        <w:noProof/>
      </w:rPr>
      <w:pict w14:anchorId="27FD3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0376" o:spid="_x0000_s1027" type="#_x0000_t75" alt="ltr head1" style="position:absolute;margin-left:0;margin-top:0;width:1052.1pt;height:676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tr head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2A13" w14:textId="77777777" w:rsidR="00223DCA" w:rsidRDefault="008E6C8C" w:rsidP="001E6249">
    <w:pPr>
      <w:pStyle w:val="Header"/>
      <w:tabs>
        <w:tab w:val="clear" w:pos="9360"/>
      </w:tabs>
      <w:ind w:left="-1440" w:right="-1440"/>
      <w:jc w:val="right"/>
    </w:pPr>
    <w:r>
      <w:rPr>
        <w:noProof/>
      </w:rPr>
      <w:pict w14:anchorId="14B6F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0377" o:spid="_x0000_s1026" type="#_x0000_t75" alt="ltr head1" style="position:absolute;left:0;text-align:left;margin-left:0;margin-top:0;width:1052.1pt;height:676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tr head1" gain="19661f" blacklevel="22938f"/>
          <w10:wrap anchorx="margin" anchory="margin"/>
        </v:shape>
      </w:pict>
    </w:r>
    <w:r w:rsidR="00223DCA">
      <w:rPr>
        <w:noProof/>
      </w:rPr>
      <w:drawing>
        <wp:anchor distT="0" distB="0" distL="114300" distR="114300" simplePos="0" relativeHeight="251662336" behindDoc="1" locked="0" layoutInCell="1" allowOverlap="1" wp14:anchorId="4BBD3E16" wp14:editId="3603B68C">
          <wp:simplePos x="0" y="0"/>
          <wp:positionH relativeFrom="column">
            <wp:posOffset>-638810</wp:posOffset>
          </wp:positionH>
          <wp:positionV relativeFrom="paragraph">
            <wp:posOffset>-34290</wp:posOffset>
          </wp:positionV>
          <wp:extent cx="1259840" cy="1259840"/>
          <wp:effectExtent l="0" t="0" r="10160" b="1016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tnamCountyHS_Cr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2"/>
    </w:tblGrid>
    <w:tr w:rsidR="00223DCA" w14:paraId="73985EDC" w14:textId="77777777" w:rsidTr="00180215">
      <w:trPr>
        <w:trHeight w:val="1462"/>
        <w:jc w:val="right"/>
      </w:trPr>
      <w:tc>
        <w:tcPr>
          <w:tcW w:w="4672" w:type="dxa"/>
        </w:tcPr>
        <w:p w14:paraId="759CED65" w14:textId="77777777" w:rsidR="00223DCA" w:rsidRPr="00F1191A" w:rsidRDefault="00223DCA" w:rsidP="000F6D26">
          <w:pPr>
            <w:pStyle w:val="Header"/>
            <w:tabs>
              <w:tab w:val="clear" w:pos="9360"/>
            </w:tabs>
            <w:ind w:right="-1440"/>
            <w:rPr>
              <w:color w:val="12284B"/>
            </w:rPr>
          </w:pPr>
          <w:r>
            <w:rPr>
              <w:rFonts w:ascii="Government Agent BB" w:hAnsi="Government Agent BB"/>
              <w:color w:val="12284B"/>
              <w:sz w:val="36"/>
            </w:rPr>
            <w:t>Putnam County High S</w:t>
          </w:r>
          <w:r w:rsidRPr="00F1191A">
            <w:rPr>
              <w:rFonts w:ascii="Government Agent BB" w:hAnsi="Government Agent BB"/>
              <w:color w:val="12284B"/>
              <w:sz w:val="36"/>
            </w:rPr>
            <w:t>chool</w:t>
          </w:r>
          <w:r w:rsidRPr="00F1191A">
            <w:rPr>
              <w:color w:val="12284B"/>
            </w:rPr>
            <w:tab/>
          </w:r>
        </w:p>
        <w:p w14:paraId="204C3B5F" w14:textId="77777777" w:rsidR="00223DCA" w:rsidRPr="00F1191A" w:rsidRDefault="00223DCA" w:rsidP="000F6D26">
          <w:pPr>
            <w:pStyle w:val="Header"/>
            <w:tabs>
              <w:tab w:val="clear" w:pos="9360"/>
            </w:tabs>
            <w:ind w:right="-1440"/>
            <w:rPr>
              <w:color w:val="12284B"/>
            </w:rPr>
          </w:pPr>
          <w:r w:rsidRPr="00F1191A">
            <w:rPr>
              <w:color w:val="12284B"/>
            </w:rPr>
            <w:t>300 War Eagle Drive, Eatonton, GA 31024</w:t>
          </w:r>
        </w:p>
        <w:p w14:paraId="278E72C5" w14:textId="77777777" w:rsidR="00223DCA" w:rsidRPr="00F1191A" w:rsidRDefault="00223DCA" w:rsidP="000F6D26">
          <w:pPr>
            <w:pStyle w:val="Header"/>
            <w:tabs>
              <w:tab w:val="clear" w:pos="9360"/>
            </w:tabs>
            <w:ind w:right="-1440"/>
            <w:rPr>
              <w:color w:val="12284B"/>
            </w:rPr>
          </w:pPr>
          <w:r w:rsidRPr="00F1191A">
            <w:rPr>
              <w:color w:val="12284B"/>
            </w:rPr>
            <w:t>(O) (706) 485-9971</w:t>
          </w:r>
        </w:p>
        <w:p w14:paraId="1ED5BF71" w14:textId="77777777" w:rsidR="00223DCA" w:rsidRPr="00F1191A" w:rsidRDefault="00223DCA" w:rsidP="000F6D26">
          <w:pPr>
            <w:pStyle w:val="Header"/>
            <w:tabs>
              <w:tab w:val="clear" w:pos="9360"/>
            </w:tabs>
            <w:ind w:right="-1440"/>
            <w:rPr>
              <w:color w:val="12284B"/>
            </w:rPr>
          </w:pPr>
          <w:r w:rsidRPr="00F1191A">
            <w:rPr>
              <w:color w:val="12284B"/>
            </w:rPr>
            <w:t>(F) (706) 485-3128</w:t>
          </w:r>
        </w:p>
      </w:tc>
      <w:tc>
        <w:tcPr>
          <w:tcW w:w="4672" w:type="dxa"/>
        </w:tcPr>
        <w:p w14:paraId="091E1DA8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b/>
              <w:color w:val="12284B"/>
            </w:rPr>
          </w:pPr>
          <w:r>
            <w:rPr>
              <w:b/>
              <w:color w:val="12284B"/>
            </w:rPr>
            <w:t>Dr. Tyrone Kellogg</w:t>
          </w:r>
        </w:p>
        <w:p w14:paraId="63647412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color w:val="12284B"/>
            </w:rPr>
          </w:pPr>
          <w:r w:rsidRPr="00F1191A">
            <w:rPr>
              <w:color w:val="12284B"/>
            </w:rPr>
            <w:t>Principal</w:t>
          </w:r>
        </w:p>
        <w:p w14:paraId="1FC5BFAA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color w:val="12284B"/>
            </w:rPr>
          </w:pPr>
        </w:p>
        <w:p w14:paraId="0056B088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b/>
              <w:color w:val="12284B"/>
            </w:rPr>
          </w:pPr>
          <w:proofErr w:type="spellStart"/>
          <w:r>
            <w:rPr>
              <w:b/>
              <w:color w:val="12284B"/>
            </w:rPr>
            <w:t>Shaykele</w:t>
          </w:r>
          <w:proofErr w:type="spellEnd"/>
          <w:r>
            <w:rPr>
              <w:b/>
              <w:color w:val="12284B"/>
            </w:rPr>
            <w:t xml:space="preserve"> Holsey</w:t>
          </w:r>
        </w:p>
        <w:p w14:paraId="18BF07BB" w14:textId="77777777" w:rsidR="00223DCA" w:rsidRPr="00F1191A" w:rsidRDefault="00223DCA" w:rsidP="000F6D26">
          <w:pPr>
            <w:pStyle w:val="Header"/>
            <w:tabs>
              <w:tab w:val="clear" w:pos="9360"/>
              <w:tab w:val="left" w:pos="120"/>
            </w:tabs>
            <w:jc w:val="right"/>
            <w:rPr>
              <w:color w:val="12284B"/>
            </w:rPr>
          </w:pPr>
          <w:r w:rsidRPr="00F1191A">
            <w:rPr>
              <w:color w:val="12284B"/>
            </w:rPr>
            <w:t>Assistant Principal</w:t>
          </w:r>
        </w:p>
      </w:tc>
    </w:tr>
  </w:tbl>
  <w:p w14:paraId="377C0288" w14:textId="77777777" w:rsidR="00223DCA" w:rsidRDefault="00223DCA" w:rsidP="000F6D26">
    <w:pPr>
      <w:pStyle w:val="Header"/>
      <w:tabs>
        <w:tab w:val="clear" w:pos="9360"/>
        <w:tab w:val="left" w:pos="120"/>
      </w:tabs>
      <w:ind w:left="-1440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0D3F" w14:textId="77777777" w:rsidR="00223DCA" w:rsidRDefault="008E6C8C">
    <w:pPr>
      <w:pStyle w:val="Header"/>
    </w:pPr>
    <w:r>
      <w:rPr>
        <w:noProof/>
      </w:rPr>
      <w:pict w14:anchorId="2E428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0375" o:spid="_x0000_s1025" type="#_x0000_t75" alt="ltr head1" style="position:absolute;margin-left:0;margin-top:0;width:1052.1pt;height:676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tr head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3BA5"/>
    <w:multiLevelType w:val="hybridMultilevel"/>
    <w:tmpl w:val="7C3ED744"/>
    <w:lvl w:ilvl="0" w:tplc="3E42DD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75F"/>
    <w:multiLevelType w:val="hybridMultilevel"/>
    <w:tmpl w:val="7C3ED744"/>
    <w:lvl w:ilvl="0" w:tplc="3E42DD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843"/>
    <w:multiLevelType w:val="hybridMultilevel"/>
    <w:tmpl w:val="EF68EE7A"/>
    <w:lvl w:ilvl="0" w:tplc="55B092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CA4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A4C2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3EDD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411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981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BC56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B24D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6002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7397D7F"/>
    <w:multiLevelType w:val="hybridMultilevel"/>
    <w:tmpl w:val="1D9E8A4A"/>
    <w:lvl w:ilvl="0" w:tplc="CAC22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5668C"/>
    <w:multiLevelType w:val="hybridMultilevel"/>
    <w:tmpl w:val="858A9678"/>
    <w:lvl w:ilvl="0" w:tplc="B252A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602B9"/>
    <w:multiLevelType w:val="hybridMultilevel"/>
    <w:tmpl w:val="69847D96"/>
    <w:lvl w:ilvl="0" w:tplc="5FE663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0AB3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DBED7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E2D2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4228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6664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D6AA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46CC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9839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4D90DFA"/>
    <w:multiLevelType w:val="hybridMultilevel"/>
    <w:tmpl w:val="DA6A9C5C"/>
    <w:lvl w:ilvl="0" w:tplc="F09046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204F5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F7064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ECAA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A4AB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8B4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6E00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E2B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4E87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7B365C3"/>
    <w:multiLevelType w:val="hybridMultilevel"/>
    <w:tmpl w:val="8A80F470"/>
    <w:lvl w:ilvl="0" w:tplc="FA7CE9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143D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7A0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6E86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74D4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7AC3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085B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B261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08D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67B05D1"/>
    <w:multiLevelType w:val="hybridMultilevel"/>
    <w:tmpl w:val="B316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1A65"/>
    <w:multiLevelType w:val="hybridMultilevel"/>
    <w:tmpl w:val="928800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B0BD8"/>
    <w:multiLevelType w:val="hybridMultilevel"/>
    <w:tmpl w:val="0DF247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5058F"/>
    <w:multiLevelType w:val="hybridMultilevel"/>
    <w:tmpl w:val="7C3ED744"/>
    <w:lvl w:ilvl="0" w:tplc="3E42DD0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mailMerge>
    <w:mainDocumentType w:val="formLetters"/>
    <w:linkToQuery/>
    <w:dataType w:val="textFile"/>
    <w:query w:val="SELECT * FROM /Users/shaykeleholsey/OneDrive - Putnam County Charter Schools/FY20/E2020 EOC Students.xlsx"/>
  </w:mailMerge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2E"/>
    <w:rsid w:val="00070314"/>
    <w:rsid w:val="00072E81"/>
    <w:rsid w:val="000F6D26"/>
    <w:rsid w:val="00122FF0"/>
    <w:rsid w:val="00144475"/>
    <w:rsid w:val="00162BDA"/>
    <w:rsid w:val="00172BCB"/>
    <w:rsid w:val="00180215"/>
    <w:rsid w:val="00186B86"/>
    <w:rsid w:val="001B069A"/>
    <w:rsid w:val="001B0785"/>
    <w:rsid w:val="001E6249"/>
    <w:rsid w:val="00223DCA"/>
    <w:rsid w:val="00234CB4"/>
    <w:rsid w:val="00293AD4"/>
    <w:rsid w:val="002B7E36"/>
    <w:rsid w:val="002C22B9"/>
    <w:rsid w:val="00307970"/>
    <w:rsid w:val="003100B6"/>
    <w:rsid w:val="00314765"/>
    <w:rsid w:val="00314ED4"/>
    <w:rsid w:val="00325D61"/>
    <w:rsid w:val="00356E00"/>
    <w:rsid w:val="00395C4A"/>
    <w:rsid w:val="004371C6"/>
    <w:rsid w:val="0046252D"/>
    <w:rsid w:val="00486419"/>
    <w:rsid w:val="004F015A"/>
    <w:rsid w:val="00515ABF"/>
    <w:rsid w:val="00515E5C"/>
    <w:rsid w:val="00524DAB"/>
    <w:rsid w:val="00550415"/>
    <w:rsid w:val="005852C7"/>
    <w:rsid w:val="0060028E"/>
    <w:rsid w:val="006A045D"/>
    <w:rsid w:val="00702B05"/>
    <w:rsid w:val="0070436D"/>
    <w:rsid w:val="00717A7F"/>
    <w:rsid w:val="00720E64"/>
    <w:rsid w:val="00796D8E"/>
    <w:rsid w:val="007B5BF3"/>
    <w:rsid w:val="007C18EC"/>
    <w:rsid w:val="007E0AA3"/>
    <w:rsid w:val="0081302E"/>
    <w:rsid w:val="008E6C8C"/>
    <w:rsid w:val="00900CA1"/>
    <w:rsid w:val="00980F3E"/>
    <w:rsid w:val="009C191B"/>
    <w:rsid w:val="009E6E5C"/>
    <w:rsid w:val="00A44B06"/>
    <w:rsid w:val="00AE2FC3"/>
    <w:rsid w:val="00AF4A3B"/>
    <w:rsid w:val="00C23AE4"/>
    <w:rsid w:val="00C34CBE"/>
    <w:rsid w:val="00C53F64"/>
    <w:rsid w:val="00C95EF8"/>
    <w:rsid w:val="00CF2CDF"/>
    <w:rsid w:val="00CF6E39"/>
    <w:rsid w:val="00D90A86"/>
    <w:rsid w:val="00D90E87"/>
    <w:rsid w:val="00E155E0"/>
    <w:rsid w:val="00E1567D"/>
    <w:rsid w:val="00EA394D"/>
    <w:rsid w:val="00EB526F"/>
    <w:rsid w:val="00F1191A"/>
    <w:rsid w:val="00F544E1"/>
    <w:rsid w:val="00F61AAE"/>
    <w:rsid w:val="00F94BA5"/>
    <w:rsid w:val="00FA5F22"/>
    <w:rsid w:val="00FB3627"/>
    <w:rsid w:val="00FE4D2C"/>
    <w:rsid w:val="1D1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446E9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7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49"/>
  </w:style>
  <w:style w:type="paragraph" w:styleId="Footer">
    <w:name w:val="footer"/>
    <w:basedOn w:val="Normal"/>
    <w:link w:val="FooterChar"/>
    <w:uiPriority w:val="99"/>
    <w:unhideWhenUsed/>
    <w:rsid w:val="001E6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49"/>
  </w:style>
  <w:style w:type="table" w:styleId="TableGrid">
    <w:name w:val="Table Grid"/>
    <w:basedOn w:val="TableNormal"/>
    <w:rsid w:val="000F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0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526F"/>
    <w:pPr>
      <w:widowControl w:val="0"/>
    </w:pPr>
    <w:rPr>
      <w:rFonts w:ascii="Palatino Linotype" w:eastAsia="Palatino Linotype" w:hAnsi="Palatino Linotype" w:cs="Palatino Linotype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B526F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C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90A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4F01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9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2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9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3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4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755A-D274-CB4E-A688-D5A7D01F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Charter Schools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Dastous</dc:creator>
  <cp:keywords/>
  <dc:description/>
  <cp:lastModifiedBy>Shaykele Holsey</cp:lastModifiedBy>
  <cp:revision>2</cp:revision>
  <cp:lastPrinted>2020-01-30T17:15:00Z</cp:lastPrinted>
  <dcterms:created xsi:type="dcterms:W3CDTF">2020-01-31T17:16:00Z</dcterms:created>
  <dcterms:modified xsi:type="dcterms:W3CDTF">2020-01-31T17:16:00Z</dcterms:modified>
</cp:coreProperties>
</file>